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3F" w:rsidRPr="008E123F" w:rsidRDefault="008E123F" w:rsidP="008E123F">
      <w:pPr>
        <w:jc w:val="right"/>
        <w:rPr>
          <w:rFonts w:ascii="Cambria" w:hAnsi="Cambria" w:cs="Calibri"/>
          <w:b/>
          <w:color w:val="A6A6A6" w:themeColor="background1" w:themeShade="A6"/>
          <w:sz w:val="18"/>
          <w:szCs w:val="18"/>
        </w:rPr>
      </w:pPr>
      <w:bookmarkStart w:id="0" w:name="_GoBack"/>
      <w:bookmarkEnd w:id="0"/>
      <w:r w:rsidRPr="008E123F">
        <w:rPr>
          <w:rFonts w:ascii="Cambria" w:hAnsi="Cambria" w:cs="Calibri"/>
          <w:b/>
          <w:color w:val="A6A6A6" w:themeColor="background1" w:themeShade="A6"/>
          <w:sz w:val="18"/>
          <w:szCs w:val="18"/>
        </w:rPr>
        <w:t>Pełnomocnik</w:t>
      </w:r>
    </w:p>
    <w:p w:rsidR="00B25084" w:rsidRPr="008E123F" w:rsidRDefault="00B25084" w:rsidP="00B25084">
      <w:pPr>
        <w:jc w:val="center"/>
        <w:rPr>
          <w:rFonts w:ascii="Cambria" w:hAnsi="Cambria" w:cs="Calibri"/>
          <w:b/>
          <w:sz w:val="18"/>
          <w:szCs w:val="18"/>
        </w:rPr>
      </w:pPr>
      <w:r w:rsidRPr="008E123F">
        <w:rPr>
          <w:rFonts w:ascii="Cambria" w:hAnsi="Cambria" w:cs="Calibri"/>
          <w:b/>
          <w:sz w:val="18"/>
          <w:szCs w:val="18"/>
        </w:rPr>
        <w:t>INFORMACJA O PRZETWARZANIU DANYCH OSOBOWYCH</w:t>
      </w:r>
    </w:p>
    <w:p w:rsidR="00B25084" w:rsidRPr="008E123F" w:rsidRDefault="00B25084" w:rsidP="00B25084">
      <w:pPr>
        <w:rPr>
          <w:rFonts w:ascii="Cambria" w:hAnsi="Cambria" w:cs="Calibri"/>
          <w:sz w:val="18"/>
          <w:szCs w:val="18"/>
        </w:rPr>
      </w:pPr>
      <w:r w:rsidRPr="008E123F">
        <w:rPr>
          <w:rFonts w:ascii="Cambria" w:hAnsi="Cambria" w:cs="Calibri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:rsidR="00B25084" w:rsidRPr="008E123F" w:rsidRDefault="00B25084" w:rsidP="00B25084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8E123F">
        <w:rPr>
          <w:rFonts w:ascii="Cambria" w:hAnsi="Cambria"/>
          <w:color w:val="000000"/>
          <w:sz w:val="18"/>
          <w:szCs w:val="18"/>
        </w:rPr>
        <w:t xml:space="preserve">Administratorem Pani/Pana danych osobowych jest Krakowska Akademia im. Andrzeja Frycza Modrzewskiego w Krakowie, ul. Gustawa Herlinga Grudzińskiego 1, 30-705 Kraków. </w:t>
      </w:r>
    </w:p>
    <w:p w:rsidR="00B25084" w:rsidRPr="008E123F" w:rsidRDefault="00B25084" w:rsidP="00B25084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8E123F">
        <w:rPr>
          <w:rFonts w:ascii="Cambria" w:hAnsi="Cambria"/>
          <w:color w:val="000000"/>
          <w:sz w:val="18"/>
          <w:szCs w:val="18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</w:t>
      </w:r>
      <w:proofErr w:type="gramStart"/>
      <w:r w:rsidRPr="008E123F">
        <w:rPr>
          <w:rFonts w:ascii="Cambria" w:hAnsi="Cambria"/>
          <w:color w:val="000000"/>
          <w:sz w:val="18"/>
          <w:szCs w:val="18"/>
        </w:rPr>
        <w:t>w  Krakowie</w:t>
      </w:r>
      <w:proofErr w:type="gramEnd"/>
      <w:r w:rsidRPr="008E123F">
        <w:rPr>
          <w:rFonts w:ascii="Cambria" w:hAnsi="Cambria"/>
          <w:color w:val="000000"/>
          <w:sz w:val="18"/>
          <w:szCs w:val="18"/>
        </w:rPr>
        <w:t xml:space="preserve"> lub </w:t>
      </w:r>
      <w:r w:rsidRPr="008E123F">
        <w:rPr>
          <w:rFonts w:ascii="Cambria" w:eastAsia="Times New Roman" w:hAnsi="Cambria"/>
          <w:color w:val="000000"/>
          <w:sz w:val="18"/>
          <w:szCs w:val="18"/>
          <w:lang w:eastAsia="pl-PL"/>
        </w:rPr>
        <w:t xml:space="preserve">za pośrednictwem adresu e-mail: </w:t>
      </w:r>
      <w:hyperlink r:id="rId6" w:history="1">
        <w:r w:rsidRPr="008E123F">
          <w:rPr>
            <w:rStyle w:val="Hipercze"/>
            <w:rFonts w:ascii="Cambria" w:eastAsia="Times New Roman" w:hAnsi="Cambria"/>
            <w:color w:val="000000"/>
            <w:sz w:val="18"/>
            <w:szCs w:val="18"/>
            <w:lang w:eastAsia="pl-PL"/>
          </w:rPr>
          <w:t>iodo@afm.edu.pl</w:t>
        </w:r>
      </w:hyperlink>
      <w:r w:rsidRPr="008E123F">
        <w:rPr>
          <w:rFonts w:ascii="Cambria" w:eastAsia="Times New Roman" w:hAnsi="Cambria"/>
          <w:color w:val="000000"/>
          <w:sz w:val="18"/>
          <w:szCs w:val="18"/>
          <w:lang w:eastAsia="pl-PL"/>
        </w:rPr>
        <w:t>.</w:t>
      </w:r>
    </w:p>
    <w:p w:rsidR="00B25084" w:rsidRPr="008E123F" w:rsidRDefault="00B25084" w:rsidP="00B25084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8E123F">
        <w:rPr>
          <w:rFonts w:ascii="Cambria" w:hAnsi="Cambria"/>
          <w:color w:val="000000"/>
          <w:sz w:val="18"/>
          <w:szCs w:val="18"/>
        </w:rPr>
        <w:t xml:space="preserve">Pani/Pana dane osobowe będą przetwarzane w celu wykonania obowiązków prawnych ciążących na Administratorze danych w związku z </w:t>
      </w:r>
      <w:r w:rsidRPr="008E123F">
        <w:rPr>
          <w:rFonts w:ascii="Cambria" w:hAnsi="Cambria"/>
          <w:color w:val="000000"/>
          <w:sz w:val="18"/>
          <w:szCs w:val="18"/>
        </w:rPr>
        <w:t>udzielonym pełnomocnictwem</w:t>
      </w:r>
      <w:r w:rsidR="008E123F" w:rsidRPr="008E123F">
        <w:rPr>
          <w:rFonts w:ascii="Cambria" w:hAnsi="Cambria"/>
          <w:color w:val="000000"/>
          <w:sz w:val="18"/>
          <w:szCs w:val="18"/>
        </w:rPr>
        <w:t xml:space="preserve"> </w:t>
      </w:r>
      <w:r w:rsidR="008E123F" w:rsidRPr="008E123F">
        <w:rPr>
          <w:rFonts w:ascii="Cambria" w:hAnsi="Cambria"/>
          <w:color w:val="000000"/>
          <w:sz w:val="18"/>
          <w:szCs w:val="18"/>
        </w:rPr>
        <w:t xml:space="preserve">– na podstawie art. 6 ust. 1 lit. c Rozporządzenia Ogólnego </w:t>
      </w:r>
      <w:r w:rsidR="008E123F" w:rsidRPr="008E123F">
        <w:rPr>
          <w:rFonts w:ascii="Cambria" w:eastAsia="SimSun" w:hAnsi="Cambria" w:cs="Calibri"/>
          <w:kern w:val="3"/>
          <w:sz w:val="18"/>
          <w:szCs w:val="18"/>
          <w:lang w:eastAsia="zh-CN" w:bidi="hi-IN"/>
        </w:rPr>
        <w:t>oraz w zakresie danych dotyczących stanu zdrowia - art. 9 ust. 2 lit. b Rozporządzenia Ogólnego</w:t>
      </w:r>
      <w:r w:rsidR="008E123F" w:rsidRPr="008E123F">
        <w:rPr>
          <w:rFonts w:ascii="Cambria" w:eastAsia="SimSun" w:hAnsi="Cambria" w:cs="Calibri"/>
          <w:kern w:val="3"/>
          <w:sz w:val="18"/>
          <w:szCs w:val="18"/>
          <w:lang w:eastAsia="zh-CN" w:bidi="hi-IN"/>
        </w:rPr>
        <w:t xml:space="preserve">. </w:t>
      </w:r>
    </w:p>
    <w:p w:rsidR="008E123F" w:rsidRPr="008E123F" w:rsidRDefault="008E123F" w:rsidP="008E123F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8E123F">
        <w:rPr>
          <w:rFonts w:ascii="Cambria" w:hAnsi="Cambria"/>
          <w:color w:val="000000"/>
          <w:sz w:val="18"/>
          <w:szCs w:val="18"/>
        </w:rPr>
        <w:t xml:space="preserve">Podanie przez Panią/Pana danych osobowych jest warunkiem koniecznym do rozpatrzenia i realizacji wniosku dotyczącego udzielenia wsparcia przez Biuro ds. Osób Niepełnosprawnych Krakowskiej Akademii im. Andrzeja Frycza Modrzewskiego. Konsekwencją niepodania danych osobowych będzie brak możliwości rozpatrzenia złożonego wniosku. </w:t>
      </w:r>
    </w:p>
    <w:p w:rsidR="008E123F" w:rsidRPr="008E123F" w:rsidRDefault="008E123F" w:rsidP="008E123F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8E123F">
        <w:rPr>
          <w:rFonts w:ascii="Cambria" w:hAnsi="Cambria"/>
          <w:sz w:val="18"/>
          <w:szCs w:val="18"/>
        </w:rPr>
        <w:t xml:space="preserve">Pani/Pana dane osobowe będą przechowywane przez okres udzielania wsparcia, jak również przez okres archiwizacji dokumentacji przewidziany przepisami prawa. </w:t>
      </w:r>
    </w:p>
    <w:p w:rsidR="00B25084" w:rsidRPr="008E123F" w:rsidRDefault="00B25084" w:rsidP="00B25084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8E123F">
        <w:rPr>
          <w:rFonts w:ascii="Cambria" w:hAnsi="Cambria"/>
          <w:sz w:val="18"/>
          <w:szCs w:val="18"/>
        </w:rPr>
        <w:t xml:space="preserve">Dane osobowe mogą zostać udostępnione innym podmiotom wyłącznie posiadającym odpowiednie upoważnienie na podstawie przepisów prawa krajowego lub unijnego. </w:t>
      </w:r>
      <w:r w:rsidRPr="008E123F">
        <w:rPr>
          <w:rFonts w:ascii="Cambria" w:hAnsi="Cambria"/>
          <w:color w:val="000000"/>
          <w:sz w:val="18"/>
          <w:szCs w:val="18"/>
        </w:rPr>
        <w:t xml:space="preserve">Odbiorcami Pana/Pani danych osobowych mogą być </w:t>
      </w:r>
      <w:r w:rsidRPr="008E123F">
        <w:rPr>
          <w:rFonts w:ascii="Cambria" w:eastAsia="Times New Roman" w:hAnsi="Cambria"/>
          <w:color w:val="000000"/>
          <w:sz w:val="18"/>
          <w:szCs w:val="18"/>
          <w:lang w:eastAsia="pl-PL"/>
        </w:rPr>
        <w:t>podmioty świadczące usługi na rzecz Uczelni w zakresie wykorzystywanej infrastruktury IT, w tym dostarczające elementy infrastruktury IT.</w:t>
      </w:r>
    </w:p>
    <w:p w:rsidR="00B25084" w:rsidRPr="008E123F" w:rsidRDefault="00B25084" w:rsidP="00B25084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8E123F">
        <w:rPr>
          <w:rFonts w:ascii="Cambria" w:hAnsi="Cambria"/>
          <w:sz w:val="18"/>
          <w:szCs w:val="18"/>
        </w:rPr>
        <w:t>Posiada Pani/Pan</w:t>
      </w:r>
      <w:r w:rsidRPr="008E123F">
        <w:rPr>
          <w:rFonts w:ascii="Cambria" w:hAnsi="Cambria"/>
          <w:color w:val="000000"/>
          <w:sz w:val="18"/>
          <w:szCs w:val="18"/>
        </w:rPr>
        <w:t xml:space="preserve"> prawo dostępu do treści swoich danych osobowych, prawo ich sprostowania, ograniczenia przetwarzania, prawo do przenoszenia danych oraz prawo wniesienia sprzeciwu.</w:t>
      </w:r>
    </w:p>
    <w:p w:rsidR="00B25084" w:rsidRPr="008E123F" w:rsidRDefault="00B25084" w:rsidP="00B25084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18"/>
        </w:rPr>
      </w:pPr>
      <w:r w:rsidRPr="008E123F">
        <w:rPr>
          <w:rFonts w:ascii="Cambria" w:hAnsi="Cambria"/>
          <w:color w:val="000000"/>
          <w:sz w:val="18"/>
          <w:szCs w:val="18"/>
        </w:rPr>
        <w:t xml:space="preserve">Ma Pani/Pan prawo wniesienia skargi do Prezesa Urzędu Ochrony Danych Osobowych, gdy uzna Pani/Pan, że przetwarzanie Pani/Pana danych osobowych narusza przepisy Rozporządzenia Ogólnego. </w:t>
      </w:r>
    </w:p>
    <w:p w:rsidR="00B25084" w:rsidRPr="008E123F" w:rsidRDefault="00B25084" w:rsidP="00B250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8E123F">
        <w:rPr>
          <w:rFonts w:ascii="Cambria" w:hAnsi="Cambria"/>
          <w:sz w:val="18"/>
          <w:szCs w:val="18"/>
        </w:rPr>
        <w:t>Pani/Pana dane osobowe nie będą przetwarzane w sposób zautomatyzowany i nie będą poddane profilowaniu oraz nie będą przekazywane do państwa trzeciego lub organizacji międzynarodowej.</w:t>
      </w:r>
    </w:p>
    <w:p w:rsidR="00B25084" w:rsidRPr="008E123F" w:rsidRDefault="00B25084" w:rsidP="00B25084">
      <w:pPr>
        <w:pStyle w:val="Akapitzlist"/>
        <w:spacing w:after="0" w:line="240" w:lineRule="auto"/>
        <w:ind w:left="1428"/>
        <w:jc w:val="both"/>
        <w:rPr>
          <w:rFonts w:ascii="Cambria" w:hAnsi="Cambria"/>
          <w:sz w:val="18"/>
          <w:szCs w:val="18"/>
        </w:rPr>
      </w:pPr>
    </w:p>
    <w:p w:rsidR="00B25084" w:rsidRPr="008E123F" w:rsidRDefault="00B25084" w:rsidP="00B25084">
      <w:pPr>
        <w:ind w:left="360"/>
        <w:jc w:val="both"/>
        <w:rPr>
          <w:rFonts w:ascii="Cambria" w:hAnsi="Cambria" w:cs="Calibri"/>
          <w:sz w:val="18"/>
          <w:szCs w:val="18"/>
        </w:rPr>
      </w:pPr>
      <w:r w:rsidRPr="008E123F">
        <w:rPr>
          <w:rFonts w:ascii="Cambria" w:hAnsi="Cambria" w:cs="Calibri"/>
          <w:sz w:val="18"/>
          <w:szCs w:val="18"/>
          <w:u w:val="single"/>
        </w:rPr>
        <w:t>Potwierdzam, że zapoznałem(</w:t>
      </w:r>
      <w:proofErr w:type="spellStart"/>
      <w:r w:rsidRPr="008E123F">
        <w:rPr>
          <w:rFonts w:ascii="Cambria" w:hAnsi="Cambria" w:cs="Calibri"/>
          <w:sz w:val="18"/>
          <w:szCs w:val="18"/>
          <w:u w:val="single"/>
        </w:rPr>
        <w:t>am</w:t>
      </w:r>
      <w:proofErr w:type="spellEnd"/>
      <w:r w:rsidRPr="008E123F">
        <w:rPr>
          <w:rFonts w:ascii="Cambria" w:hAnsi="Cambria" w:cs="Calibri"/>
          <w:sz w:val="18"/>
          <w:szCs w:val="18"/>
          <w:u w:val="single"/>
        </w:rPr>
        <w:t>) się i przyjmuję do wiadomości powyższe informacje</w:t>
      </w:r>
      <w:r w:rsidRPr="008E123F">
        <w:rPr>
          <w:rFonts w:ascii="Cambria" w:hAnsi="Cambria" w:cs="Calibri"/>
          <w:sz w:val="18"/>
          <w:szCs w:val="18"/>
        </w:rPr>
        <w:t xml:space="preserve">. </w:t>
      </w:r>
    </w:p>
    <w:p w:rsidR="00B25084" w:rsidRPr="008E123F" w:rsidRDefault="00B25084" w:rsidP="00B25084">
      <w:pPr>
        <w:spacing w:after="0"/>
        <w:ind w:left="360"/>
        <w:jc w:val="right"/>
        <w:rPr>
          <w:rFonts w:ascii="Cambria" w:hAnsi="Cambria" w:cs="Calibri"/>
          <w:sz w:val="18"/>
          <w:szCs w:val="18"/>
        </w:rPr>
      </w:pPr>
      <w:r w:rsidRPr="008E123F">
        <w:rPr>
          <w:rFonts w:ascii="Cambria" w:hAnsi="Cambria" w:cs="Calibri"/>
          <w:sz w:val="18"/>
          <w:szCs w:val="18"/>
        </w:rPr>
        <w:t xml:space="preserve">………………………………………………………………… </w:t>
      </w:r>
    </w:p>
    <w:p w:rsidR="00B25084" w:rsidRPr="008E123F" w:rsidRDefault="00B25084" w:rsidP="00B25084">
      <w:pPr>
        <w:ind w:left="360"/>
        <w:jc w:val="right"/>
        <w:rPr>
          <w:rFonts w:ascii="Cambria" w:hAnsi="Cambria" w:cs="Calibri"/>
          <w:sz w:val="18"/>
          <w:szCs w:val="18"/>
        </w:rPr>
      </w:pPr>
      <w:r w:rsidRPr="008E123F">
        <w:rPr>
          <w:rFonts w:ascii="Cambria" w:hAnsi="Cambria" w:cs="Calibri"/>
          <w:sz w:val="18"/>
          <w:szCs w:val="18"/>
        </w:rPr>
        <w:t xml:space="preserve">Miejscowość, data, czytelny podpis </w:t>
      </w:r>
    </w:p>
    <w:p w:rsidR="00B25084" w:rsidRPr="00252A5C" w:rsidRDefault="00B25084" w:rsidP="00B25084">
      <w:pPr>
        <w:rPr>
          <w:rFonts w:ascii="Cambria" w:hAnsi="Cambria"/>
          <w:sz w:val="18"/>
          <w:szCs w:val="18"/>
        </w:rPr>
      </w:pPr>
    </w:p>
    <w:p w:rsidR="00B25084" w:rsidRPr="00252A5C" w:rsidRDefault="00B25084" w:rsidP="00B25084">
      <w:pPr>
        <w:rPr>
          <w:rFonts w:ascii="Cambria" w:hAnsi="Cambria"/>
          <w:sz w:val="18"/>
          <w:szCs w:val="18"/>
        </w:rPr>
      </w:pPr>
    </w:p>
    <w:p w:rsidR="00B25084" w:rsidRPr="00252A5C" w:rsidRDefault="00B25084" w:rsidP="00B25084">
      <w:pPr>
        <w:rPr>
          <w:rFonts w:ascii="Cambria" w:hAnsi="Cambria"/>
          <w:sz w:val="18"/>
          <w:szCs w:val="18"/>
        </w:rPr>
      </w:pPr>
    </w:p>
    <w:p w:rsidR="00885481" w:rsidRDefault="00885481"/>
    <w:sectPr w:rsidR="0088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6C1"/>
    <w:multiLevelType w:val="hybridMultilevel"/>
    <w:tmpl w:val="2F60D1A0"/>
    <w:lvl w:ilvl="0" w:tplc="7E8415F6">
      <w:start w:val="1"/>
      <w:numFmt w:val="decimal"/>
      <w:lvlText w:val="%1."/>
      <w:lvlJc w:val="left"/>
      <w:pPr>
        <w:ind w:left="1428" w:hanging="720"/>
      </w:pPr>
      <w:rPr>
        <w:rFonts w:ascii="Cambria" w:eastAsia="Calibri" w:hAnsi="Cambria" w:cs="Calibri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8C65CC"/>
    <w:multiLevelType w:val="hybridMultilevel"/>
    <w:tmpl w:val="31DAC34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2B"/>
    <w:rsid w:val="00885481"/>
    <w:rsid w:val="008E123F"/>
    <w:rsid w:val="0096392B"/>
    <w:rsid w:val="00B2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0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250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5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0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250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5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f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3</cp:revision>
  <dcterms:created xsi:type="dcterms:W3CDTF">2023-06-22T08:30:00Z</dcterms:created>
  <dcterms:modified xsi:type="dcterms:W3CDTF">2023-06-22T08:39:00Z</dcterms:modified>
</cp:coreProperties>
</file>